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401096" w:rsidRDefault="00967FE0" w:rsidP="00582541">
      <w:pPr>
        <w:shd w:val="clear" w:color="auto" w:fill="FDFEFD"/>
        <w:spacing w:after="0" w:line="300" w:lineRule="atLeast"/>
        <w:textAlignment w:val="baseline"/>
        <w:rPr>
          <w:rFonts w:ascii="Times New Roman" w:hAnsi="Times New Roman" w:cs="Times New Roman"/>
          <w:sz w:val="24"/>
          <w:szCs w:val="24"/>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r w:rsidR="000F110C" w:rsidRPr="000F110C">
        <w:rPr>
          <w:rFonts w:ascii="Times New Roman" w:hAnsi="Times New Roman" w:cs="Times New Roman"/>
          <w:sz w:val="24"/>
          <w:szCs w:val="24"/>
        </w:rPr>
        <w:tab/>
      </w:r>
      <w:r w:rsidR="00401096" w:rsidRPr="00401096">
        <w:rPr>
          <w:rFonts w:ascii="Times New Roman" w:hAnsi="Times New Roman" w:cs="Times New Roman"/>
          <w:sz w:val="24"/>
          <w:szCs w:val="24"/>
        </w:rPr>
        <w:tab/>
      </w:r>
      <w:r w:rsidR="00875534" w:rsidRPr="00875534">
        <w:rPr>
          <w:rFonts w:ascii="Times New Roman" w:hAnsi="Times New Roman" w:cs="Times New Roman"/>
          <w:sz w:val="24"/>
          <w:szCs w:val="24"/>
        </w:rPr>
        <w:t>UA-2021-09-14-005684-c</w:t>
      </w:r>
    </w:p>
    <w:p w:rsidR="00875534" w:rsidRPr="00967FE0" w:rsidRDefault="00875534"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875534"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875534">
              <w:rPr>
                <w:rFonts w:ascii="Times New Roman" w:hAnsi="Times New Roman" w:cs="Times New Roman"/>
                <w:color w:val="000000"/>
                <w:sz w:val="24"/>
                <w:szCs w:val="24"/>
                <w:bdr w:val="none" w:sz="0" w:space="0" w:color="auto" w:frame="1"/>
                <w:shd w:val="clear" w:color="auto" w:fill="FDFEFD"/>
                <w:lang w:val="uk-UA"/>
              </w:rPr>
              <w:t xml:space="preserve">45230000-8 - Будівництво трубопроводів, ліній зв’язку та </w:t>
            </w:r>
            <w:proofErr w:type="spellStart"/>
            <w:r w:rsidRPr="00875534">
              <w:rPr>
                <w:rFonts w:ascii="Times New Roman" w:hAnsi="Times New Roman" w:cs="Times New Roman"/>
                <w:color w:val="000000"/>
                <w:sz w:val="24"/>
                <w:szCs w:val="24"/>
                <w:bdr w:val="none" w:sz="0" w:space="0" w:color="auto" w:frame="1"/>
                <w:shd w:val="clear" w:color="auto" w:fill="FDFEFD"/>
                <w:lang w:val="uk-UA"/>
              </w:rPr>
              <w:t>електропередач</w:t>
            </w:r>
            <w:proofErr w:type="spellEnd"/>
            <w:r w:rsidRPr="00875534">
              <w:rPr>
                <w:rFonts w:ascii="Times New Roman" w:hAnsi="Times New Roman" w:cs="Times New Roman"/>
                <w:color w:val="000000"/>
                <w:sz w:val="24"/>
                <w:szCs w:val="24"/>
                <w:bdr w:val="none" w:sz="0" w:space="0" w:color="auto" w:frame="1"/>
                <w:shd w:val="clear" w:color="auto" w:fill="FDFEFD"/>
                <w:lang w:val="uk-UA"/>
              </w:rPr>
              <w:t>, шосе, доріг, аеродромів і залізничних доріг; вирівнювання поверхонь</w:t>
            </w:r>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875534" w:rsidP="00083C03">
            <w:pPr>
              <w:spacing w:after="0"/>
              <w:rPr>
                <w:rFonts w:ascii="Times New Roman" w:hAnsi="Times New Roman" w:cs="Times New Roman"/>
                <w:sz w:val="24"/>
                <w:szCs w:val="24"/>
                <w:lang w:val="uk-UA"/>
              </w:rPr>
            </w:pPr>
            <w:r w:rsidRPr="00875534">
              <w:rPr>
                <w:rFonts w:ascii="Times New Roman" w:hAnsi="Times New Roman" w:cs="Times New Roman"/>
                <w:color w:val="000000"/>
                <w:sz w:val="24"/>
                <w:szCs w:val="24"/>
                <w:shd w:val="clear" w:color="auto" w:fill="FDFEFD"/>
                <w:lang w:val="uk-UA"/>
              </w:rPr>
              <w:t xml:space="preserve">Поточний ремонт дорожнього одягу та покриття доріг, тротуарів </w:t>
            </w:r>
            <w:proofErr w:type="spellStart"/>
            <w:r w:rsidRPr="00875534">
              <w:rPr>
                <w:rFonts w:ascii="Times New Roman" w:hAnsi="Times New Roman" w:cs="Times New Roman"/>
                <w:color w:val="000000"/>
                <w:sz w:val="24"/>
                <w:szCs w:val="24"/>
                <w:shd w:val="clear" w:color="auto" w:fill="FDFEFD"/>
                <w:lang w:val="uk-UA"/>
              </w:rPr>
              <w:t>вулично</w:t>
            </w:r>
            <w:proofErr w:type="spellEnd"/>
            <w:r w:rsidRPr="00875534">
              <w:rPr>
                <w:rFonts w:ascii="Times New Roman" w:hAnsi="Times New Roman" w:cs="Times New Roman"/>
                <w:color w:val="000000"/>
                <w:sz w:val="24"/>
                <w:szCs w:val="24"/>
                <w:shd w:val="clear" w:color="auto" w:fill="FDFEFD"/>
                <w:lang w:val="uk-UA"/>
              </w:rPr>
              <w:t xml:space="preserve">-дорожньої мережі, прибудинкових територій та </w:t>
            </w:r>
            <w:proofErr w:type="spellStart"/>
            <w:r w:rsidRPr="00875534">
              <w:rPr>
                <w:rFonts w:ascii="Times New Roman" w:hAnsi="Times New Roman" w:cs="Times New Roman"/>
                <w:color w:val="000000"/>
                <w:sz w:val="24"/>
                <w:szCs w:val="24"/>
                <w:shd w:val="clear" w:color="auto" w:fill="FDFEFD"/>
                <w:lang w:val="uk-UA"/>
              </w:rPr>
              <w:t>внутрішньоквартальних</w:t>
            </w:r>
            <w:proofErr w:type="spellEnd"/>
            <w:r w:rsidRPr="00875534">
              <w:rPr>
                <w:rFonts w:ascii="Times New Roman" w:hAnsi="Times New Roman" w:cs="Times New Roman"/>
                <w:color w:val="000000"/>
                <w:sz w:val="24"/>
                <w:szCs w:val="24"/>
                <w:shd w:val="clear" w:color="auto" w:fill="FDFEFD"/>
                <w:lang w:val="uk-UA"/>
              </w:rPr>
              <w:t xml:space="preserve"> проїздів м. Мелітополь</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875534" w:rsidP="00083C03">
            <w:pPr>
              <w:spacing w:after="0"/>
              <w:rPr>
                <w:rFonts w:ascii="Times New Roman" w:hAnsi="Times New Roman" w:cs="Times New Roman"/>
                <w:sz w:val="24"/>
                <w:szCs w:val="24"/>
                <w:lang w:val="uk-UA"/>
              </w:rPr>
            </w:pPr>
            <w:r w:rsidRPr="00875534">
              <w:rPr>
                <w:rFonts w:ascii="Times New Roman" w:hAnsi="Times New Roman" w:cs="Times New Roman"/>
                <w:color w:val="454545"/>
                <w:sz w:val="24"/>
                <w:szCs w:val="24"/>
                <w:shd w:val="clear" w:color="auto" w:fill="F0F5F2"/>
              </w:rPr>
              <w:t>UA-2021-09-14-005684-c</w:t>
            </w:r>
          </w:p>
        </w:tc>
      </w:tr>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875534" w:rsidP="00083C03">
            <w:pPr>
              <w:spacing w:after="0"/>
              <w:rPr>
                <w:rFonts w:ascii="Times New Roman" w:eastAsia="Times New Roman" w:hAnsi="Times New Roman" w:cs="Times New Roman"/>
                <w:sz w:val="24"/>
                <w:szCs w:val="24"/>
                <w:lang w:val="uk-UA" w:eastAsia="ru-RU"/>
              </w:rPr>
            </w:pPr>
            <w:r w:rsidRPr="00875534">
              <w:rPr>
                <w:rFonts w:ascii="Times New Roman" w:eastAsia="Times New Roman" w:hAnsi="Times New Roman" w:cs="Times New Roman"/>
                <w:sz w:val="24"/>
                <w:szCs w:val="24"/>
                <w:lang w:val="uk-UA" w:eastAsia="ru-RU"/>
              </w:rPr>
              <w:t>Відкриті торги з публікацією англійською мовою</w:t>
            </w:r>
          </w:p>
        </w:tc>
      </w:tr>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875534" w:rsidRPr="00875534" w:rsidRDefault="00875534"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До поточного ремонту дорожнього одягу та покриття доріг, тротуарів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прибудинкових територій та </w:t>
            </w:r>
            <w:proofErr w:type="spellStart"/>
            <w:r w:rsidRPr="00875534">
              <w:rPr>
                <w:rFonts w:ascii="Times New Roman" w:hAnsi="Times New Roman" w:cs="Times New Roman"/>
                <w:sz w:val="24"/>
                <w:szCs w:val="24"/>
                <w:lang w:val="uk-UA"/>
              </w:rPr>
              <w:t>внутрішньоквартальних</w:t>
            </w:r>
            <w:proofErr w:type="spellEnd"/>
            <w:r w:rsidRPr="00875534">
              <w:rPr>
                <w:rFonts w:ascii="Times New Roman" w:hAnsi="Times New Roman" w:cs="Times New Roman"/>
                <w:sz w:val="24"/>
                <w:szCs w:val="24"/>
                <w:lang w:val="uk-UA"/>
              </w:rPr>
              <w:t xml:space="preserve"> проїздів належать роботи, пов'язані з періодичним відновленням шару зносу покриття, забезпеченням достатньої його жорсткості та рівності, поліпшенням експлуатаційних якостей елементів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роботи, спрямовані на запобігання дрібним деформаціям і пошкодженням дорожнього одягу і на негайну їх ліквідацію. Послуги повинні надаватись відповідно до діючих Державних стандартів України, Порядку проведення ремонту та утримання об’єктів міського благоустрою, затвердженого Наказом Держжитлокомунгоспу України від 23.09.2003 № 154,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w:t>
            </w:r>
          </w:p>
          <w:p w:rsidR="00875534" w:rsidRPr="00875534" w:rsidRDefault="00875534"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Умови виконання робіт: На об’єктах </w:t>
            </w:r>
            <w:proofErr w:type="spellStart"/>
            <w:r w:rsidRPr="00875534">
              <w:rPr>
                <w:rFonts w:ascii="Times New Roman" w:hAnsi="Times New Roman" w:cs="Times New Roman"/>
                <w:sz w:val="24"/>
                <w:szCs w:val="24"/>
                <w:lang w:val="uk-UA"/>
              </w:rPr>
              <w:t>вулично</w:t>
            </w:r>
            <w:proofErr w:type="spellEnd"/>
            <w:r w:rsidRPr="00875534">
              <w:rPr>
                <w:rFonts w:ascii="Times New Roman" w:hAnsi="Times New Roman" w:cs="Times New Roman"/>
                <w:sz w:val="24"/>
                <w:szCs w:val="24"/>
                <w:lang w:val="uk-UA"/>
              </w:rPr>
              <w:t xml:space="preserve">-дорожньої мережі - на одній половині дороги при систематичного русі, прибудинкових територій та </w:t>
            </w:r>
            <w:proofErr w:type="spellStart"/>
            <w:r w:rsidRPr="00875534">
              <w:rPr>
                <w:rFonts w:ascii="Times New Roman" w:hAnsi="Times New Roman" w:cs="Times New Roman"/>
                <w:sz w:val="24"/>
                <w:szCs w:val="24"/>
                <w:lang w:val="uk-UA"/>
              </w:rPr>
              <w:t>внутрішньоквартальних</w:t>
            </w:r>
            <w:proofErr w:type="spellEnd"/>
            <w:r w:rsidRPr="00875534">
              <w:rPr>
                <w:rFonts w:ascii="Times New Roman" w:hAnsi="Times New Roman" w:cs="Times New Roman"/>
                <w:sz w:val="24"/>
                <w:szCs w:val="24"/>
                <w:lang w:val="uk-UA"/>
              </w:rPr>
              <w:t xml:space="preserve"> проїздів - в обмежених умовах забудови</w:t>
            </w:r>
          </w:p>
          <w:p w:rsidR="00582541" w:rsidRPr="00875534" w:rsidRDefault="00582541" w:rsidP="00875534">
            <w:pPr>
              <w:spacing w:after="0"/>
              <w:rPr>
                <w:rFonts w:ascii="Times New Roman" w:hAnsi="Times New Roman" w:cs="Times New Roman"/>
                <w:sz w:val="24"/>
                <w:szCs w:val="24"/>
                <w:lang w:val="uk-UA"/>
              </w:rPr>
            </w:pPr>
            <w:r w:rsidRPr="00875534">
              <w:rPr>
                <w:rFonts w:ascii="Times New Roman" w:hAnsi="Times New Roman" w:cs="Times New Roman"/>
                <w:sz w:val="24"/>
                <w:szCs w:val="24"/>
                <w:lang w:val="uk-UA"/>
              </w:rPr>
              <w:t xml:space="preserve">Технічні умови передбачені Додатком 1 до Тендерної документації. </w:t>
            </w:r>
            <w:r w:rsidR="00875534" w:rsidRPr="00875534">
              <w:rPr>
                <w:rFonts w:ascii="Times New Roman" w:hAnsi="Times New Roman" w:cs="Times New Roman"/>
                <w:sz w:val="24"/>
                <w:szCs w:val="24"/>
                <w:lang w:val="uk-UA"/>
              </w:rPr>
              <w:t xml:space="preserve">У разі, якщо по тексту технічних умов (технічного завдання)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w:t>
            </w:r>
            <w:proofErr w:type="spellStart"/>
            <w:r w:rsidR="00875534" w:rsidRPr="00875534">
              <w:rPr>
                <w:rFonts w:ascii="Times New Roman" w:hAnsi="Times New Roman" w:cs="Times New Roman"/>
                <w:sz w:val="24"/>
                <w:szCs w:val="24"/>
                <w:lang w:val="uk-UA"/>
              </w:rPr>
              <w:t>еквівалент".</w:t>
            </w:r>
            <w:r w:rsidR="00875534" w:rsidRPr="00875534">
              <w:rPr>
                <w:rFonts w:ascii="Times New Roman" w:eastAsia="Calibri" w:hAnsi="Times New Roman" w:cs="Times New Roman"/>
                <w:sz w:val="24"/>
                <w:szCs w:val="24"/>
                <w:lang w:val="uk-UA"/>
              </w:rPr>
              <w:t>Послуги</w:t>
            </w:r>
            <w:proofErr w:type="spellEnd"/>
            <w:r w:rsidR="00875534" w:rsidRPr="00875534">
              <w:rPr>
                <w:rFonts w:ascii="Times New Roman" w:eastAsia="Calibri" w:hAnsi="Times New Roman" w:cs="Times New Roman"/>
                <w:sz w:val="24"/>
                <w:szCs w:val="24"/>
                <w:lang w:val="uk-UA"/>
              </w:rPr>
              <w:t xml:space="preserve"> з поточного  ремонту включають комплекс видів робіт згідно ДСТУ 3587-97 "Безпека дорожнього руху. Автомобільні дороги, вулиці та залізничні переїзди. Вимоги до експлуатаційного стану". Послуги здійснюють з дотримання державних стандартів, норм, правил у сфері безпеки та </w:t>
            </w:r>
            <w:r w:rsidR="00875534" w:rsidRPr="00875534">
              <w:rPr>
                <w:rFonts w:ascii="Times New Roman" w:eastAsia="Calibri" w:hAnsi="Times New Roman" w:cs="Times New Roman"/>
                <w:sz w:val="24"/>
                <w:szCs w:val="24"/>
                <w:lang w:val="uk-UA"/>
              </w:rPr>
              <w:lastRenderedPageBreak/>
              <w:t>охорони довкілля і безпеки дорожнього руху</w:t>
            </w:r>
          </w:p>
        </w:tc>
      </w:tr>
      <w:tr w:rsidR="00582541" w:rsidRPr="00875534"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lastRenderedPageBreak/>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401096" w:rsidRPr="00401096"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875534">
              <w:rPr>
                <w:rFonts w:ascii="Times New Roman" w:hAnsi="Times New Roman" w:cs="Times New Roman"/>
                <w:sz w:val="24"/>
                <w:szCs w:val="24"/>
                <w:lang w:val="uk-UA"/>
              </w:rPr>
              <w:t xml:space="preserve">на підставі дефектного акту, з урахуванням </w:t>
            </w:r>
            <w:r w:rsidRPr="00401096">
              <w:rPr>
                <w:rFonts w:ascii="Times New Roman" w:hAnsi="Times New Roman" w:cs="Times New Roman"/>
                <w:sz w:val="24"/>
                <w:szCs w:val="24"/>
                <w:lang w:val="uk-UA"/>
              </w:rPr>
              <w:t xml:space="preserve"> примірно</w:t>
            </w:r>
            <w:r w:rsidR="00875534">
              <w:rPr>
                <w:rFonts w:ascii="Times New Roman" w:hAnsi="Times New Roman" w:cs="Times New Roman"/>
                <w:sz w:val="24"/>
                <w:szCs w:val="24"/>
                <w:lang w:val="uk-UA"/>
              </w:rPr>
              <w:t xml:space="preserve">ї </w:t>
            </w:r>
            <w:r w:rsidRPr="00401096">
              <w:rPr>
                <w:rFonts w:ascii="Times New Roman" w:hAnsi="Times New Roman" w:cs="Times New Roman"/>
                <w:sz w:val="24"/>
                <w:szCs w:val="24"/>
                <w:lang w:val="uk-UA"/>
              </w:rPr>
              <w:t>методик</w:t>
            </w:r>
            <w:r w:rsidR="00875534">
              <w:rPr>
                <w:rFonts w:ascii="Times New Roman" w:hAnsi="Times New Roman" w:cs="Times New Roman"/>
                <w:sz w:val="24"/>
                <w:szCs w:val="24"/>
                <w:lang w:val="uk-UA"/>
              </w:rPr>
              <w:t>и</w:t>
            </w:r>
            <w:r w:rsidRPr="00401096">
              <w:rPr>
                <w:rFonts w:ascii="Times New Roman" w:hAnsi="Times New Roman" w:cs="Times New Roman"/>
                <w:sz w:val="24"/>
                <w:szCs w:val="24"/>
                <w:lang w:val="uk-UA"/>
              </w:rPr>
              <w:t xml:space="preserve"> визначення очікуваної вартості предмета закупівлі,</w:t>
            </w:r>
          </w:p>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затвердженою Наказом Міністерства розвитку економіки, торгівлі та сільського господарства</w:t>
            </w:r>
            <w:r>
              <w:rPr>
                <w:rFonts w:ascii="Times New Roman" w:hAnsi="Times New Roman" w:cs="Times New Roman"/>
                <w:sz w:val="24"/>
                <w:szCs w:val="24"/>
                <w:lang w:val="uk-UA"/>
              </w:rPr>
              <w:t xml:space="preserve"> </w:t>
            </w:r>
            <w:r w:rsidRPr="00401096">
              <w:rPr>
                <w:rFonts w:ascii="Times New Roman" w:hAnsi="Times New Roman" w:cs="Times New Roman"/>
                <w:sz w:val="24"/>
                <w:szCs w:val="24"/>
                <w:lang w:val="uk-UA"/>
              </w:rPr>
              <w:t>України від 18.02.2020 № 275. Розмір бюджетного призначення, визначений відповідно до</w:t>
            </w:r>
            <w:r>
              <w:rPr>
                <w:rFonts w:ascii="Times New Roman" w:hAnsi="Times New Roman" w:cs="Times New Roman"/>
                <w:sz w:val="24"/>
                <w:szCs w:val="24"/>
                <w:lang w:val="uk-UA"/>
              </w:rPr>
              <w:t xml:space="preserve"> </w:t>
            </w:r>
            <w:r w:rsidR="00875534">
              <w:rPr>
                <w:rFonts w:ascii="Times New Roman" w:hAnsi="Times New Roman" w:cs="Times New Roman"/>
                <w:sz w:val="24"/>
                <w:szCs w:val="24"/>
                <w:lang w:val="uk-UA"/>
              </w:rPr>
              <w:t>очікуваної вартості замовника на відповідну закупівлю.</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875534" w:rsidP="00257AB7">
            <w:pPr>
              <w:spacing w:after="0"/>
              <w:rPr>
                <w:rFonts w:ascii="Times New Roman" w:hAnsi="Times New Roman" w:cs="Times New Roman"/>
                <w:b/>
                <w:sz w:val="24"/>
                <w:szCs w:val="24"/>
                <w:lang w:val="uk-UA"/>
              </w:rPr>
            </w:pPr>
            <w:r>
              <w:rPr>
                <w:rStyle w:val="value"/>
                <w:rFonts w:ascii="Times New Roman" w:hAnsi="Times New Roman" w:cs="Times New Roman"/>
                <w:b/>
                <w:color w:val="000000"/>
                <w:sz w:val="24"/>
                <w:szCs w:val="24"/>
                <w:bdr w:val="none" w:sz="0" w:space="0" w:color="auto" w:frame="1"/>
                <w:shd w:val="clear" w:color="auto" w:fill="EEEEEE"/>
                <w:lang w:val="uk-UA"/>
              </w:rPr>
              <w:t xml:space="preserve">50 </w:t>
            </w:r>
            <w:r w:rsidR="00401096">
              <w:rPr>
                <w:rStyle w:val="value"/>
                <w:rFonts w:ascii="Times New Roman" w:hAnsi="Times New Roman" w:cs="Times New Roman"/>
                <w:b/>
                <w:color w:val="000000"/>
                <w:sz w:val="24"/>
                <w:szCs w:val="24"/>
                <w:bdr w:val="none" w:sz="0" w:space="0" w:color="auto" w:frame="1"/>
                <w:shd w:val="clear" w:color="auto" w:fill="EEEEEE"/>
              </w:rPr>
              <w:t>000 000,00</w:t>
            </w:r>
            <w:r w:rsidR="000F110C">
              <w:rPr>
                <w:rStyle w:val="value"/>
                <w:rFonts w:ascii="Times New Roman" w:hAnsi="Times New Roman" w:cs="Times New Roman"/>
                <w:b/>
                <w:color w:val="000000"/>
                <w:sz w:val="24"/>
                <w:szCs w:val="24"/>
                <w:bdr w:val="none" w:sz="0" w:space="0" w:color="auto" w:frame="1"/>
                <w:shd w:val="clear" w:color="auto" w:fill="EEEEEE"/>
                <w:lang w:val="uk-UA"/>
              </w:rPr>
              <w:t xml:space="preserve"> </w:t>
            </w:r>
            <w:proofErr w:type="spellStart"/>
            <w:r w:rsidR="00582541" w:rsidRPr="00967FE0">
              <w:rPr>
                <w:rStyle w:val="small"/>
                <w:rFonts w:ascii="Times New Roman" w:hAnsi="Times New Roman" w:cs="Times New Roman"/>
                <w:b/>
                <w:sz w:val="24"/>
                <w:szCs w:val="24"/>
                <w:bdr w:val="none" w:sz="0" w:space="0" w:color="auto" w:frame="1"/>
                <w:shd w:val="clear" w:color="auto" w:fill="EEEEEE"/>
              </w:rPr>
              <w:t>грн</w:t>
            </w:r>
            <w:proofErr w:type="spellEnd"/>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bookmarkStart w:id="0" w:name="_GoBack"/>
      <w:bookmarkEnd w:id="0"/>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2848" w:rsidRDefault="007D2848" w:rsidP="004216C3">
      <w:pPr>
        <w:spacing w:after="0" w:line="240" w:lineRule="auto"/>
      </w:pPr>
      <w:r>
        <w:separator/>
      </w:r>
    </w:p>
  </w:endnote>
  <w:endnote w:type="continuationSeparator" w:id="0">
    <w:p w:rsidR="007D2848" w:rsidRDefault="007D2848"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2848" w:rsidRDefault="007D2848" w:rsidP="004216C3">
      <w:pPr>
        <w:spacing w:after="0" w:line="240" w:lineRule="auto"/>
      </w:pPr>
      <w:r>
        <w:separator/>
      </w:r>
    </w:p>
  </w:footnote>
  <w:footnote w:type="continuationSeparator" w:id="0">
    <w:p w:rsidR="007D2848" w:rsidRDefault="007D2848"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414EE"/>
    <w:rsid w:val="00371100"/>
    <w:rsid w:val="00384BA0"/>
    <w:rsid w:val="003E34A0"/>
    <w:rsid w:val="003F72F5"/>
    <w:rsid w:val="00401096"/>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A32D7"/>
    <w:rsid w:val="007D2848"/>
    <w:rsid w:val="007E5B1F"/>
    <w:rsid w:val="007E7BCF"/>
    <w:rsid w:val="00800464"/>
    <w:rsid w:val="0082328B"/>
    <w:rsid w:val="00875534"/>
    <w:rsid w:val="008A641B"/>
    <w:rsid w:val="008B46F6"/>
    <w:rsid w:val="00953788"/>
    <w:rsid w:val="00967FE0"/>
    <w:rsid w:val="00990828"/>
    <w:rsid w:val="009B2F2E"/>
    <w:rsid w:val="009D1B22"/>
    <w:rsid w:val="009E0781"/>
    <w:rsid w:val="00A229FE"/>
    <w:rsid w:val="00A47447"/>
    <w:rsid w:val="00A940F1"/>
    <w:rsid w:val="00AA4A1B"/>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95DE"/>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4904-6BD3-4674-961F-A214CD4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2021-05-26T12:01:00Z</cp:lastPrinted>
  <dcterms:created xsi:type="dcterms:W3CDTF">2021-05-26T12:01:00Z</dcterms:created>
  <dcterms:modified xsi:type="dcterms:W3CDTF">2021-09-14T07:23:00Z</dcterms:modified>
</cp:coreProperties>
</file>